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3EAE" w14:textId="7980644B" w:rsidR="00FD2C33" w:rsidRPr="001233E6" w:rsidRDefault="00FD2C33" w:rsidP="00FD2C33">
      <w:pPr>
        <w:jc w:val="center"/>
        <w:rPr>
          <w:rFonts w:ascii="Arial" w:hAnsi="Arial" w:cs="Arial"/>
          <w:b/>
          <w:sz w:val="28"/>
          <w:szCs w:val="22"/>
          <w:lang w:val="en-AU"/>
        </w:rPr>
      </w:pPr>
      <w:r w:rsidRPr="001233E6">
        <w:rPr>
          <w:rFonts w:ascii="Arial" w:hAnsi="Arial" w:cs="Arial"/>
          <w:b/>
          <w:sz w:val="28"/>
          <w:szCs w:val="22"/>
          <w:lang w:val="en-AU"/>
        </w:rPr>
        <w:t>MatesCONNECT Volunteer Application Form</w:t>
      </w:r>
    </w:p>
    <w:p w14:paraId="56A2A5B3" w14:textId="77777777" w:rsidR="00FD2C33" w:rsidRDefault="00FD2C33">
      <w:pPr>
        <w:rPr>
          <w:rFonts w:ascii="Arial" w:hAnsi="Arial" w:cs="Arial"/>
          <w:i/>
          <w:sz w:val="22"/>
          <w:szCs w:val="22"/>
          <w:lang w:val="en-AU"/>
        </w:rPr>
      </w:pPr>
    </w:p>
    <w:p w14:paraId="5909C00C" w14:textId="18040EC6" w:rsidR="00FF4227" w:rsidRPr="00777044" w:rsidRDefault="007646B7">
      <w:pPr>
        <w:rPr>
          <w:rFonts w:ascii="Arial" w:hAnsi="Arial" w:cs="Arial"/>
          <w:i/>
          <w:sz w:val="22"/>
          <w:szCs w:val="22"/>
          <w:lang w:val="en-AU"/>
        </w:rPr>
      </w:pPr>
      <w:r>
        <w:rPr>
          <w:rFonts w:ascii="Arial" w:hAnsi="Arial" w:cs="Arial"/>
          <w:i/>
          <w:sz w:val="22"/>
          <w:szCs w:val="22"/>
          <w:lang w:val="en-AU"/>
        </w:rPr>
        <w:t>All</w:t>
      </w:r>
      <w:r w:rsidR="00FF4227" w:rsidRPr="00777044">
        <w:rPr>
          <w:rFonts w:ascii="Arial" w:hAnsi="Arial" w:cs="Arial"/>
          <w:i/>
          <w:sz w:val="22"/>
          <w:szCs w:val="22"/>
          <w:lang w:val="en-AU"/>
        </w:rPr>
        <w:t xml:space="preserve"> information gathered in this application form will be kept private and confidential. </w:t>
      </w:r>
    </w:p>
    <w:p w14:paraId="6619679F" w14:textId="77777777" w:rsidR="00DE28A4" w:rsidRPr="00777044" w:rsidRDefault="00DE28A4">
      <w:pPr>
        <w:rPr>
          <w:rFonts w:ascii="Arial" w:hAnsi="Arial" w:cs="Arial"/>
          <w:sz w:val="22"/>
          <w:szCs w:val="22"/>
          <w:lang w:val="en-AU"/>
        </w:rPr>
      </w:pPr>
    </w:p>
    <w:p w14:paraId="77A921BD" w14:textId="7F59FAE3" w:rsidR="00DE28A4" w:rsidRPr="006C0C53" w:rsidRDefault="00DE28A4">
      <w:pPr>
        <w:rPr>
          <w:rFonts w:ascii="Arial" w:hAnsi="Arial" w:cs="Arial"/>
          <w:b/>
          <w:sz w:val="22"/>
          <w:szCs w:val="22"/>
          <w:lang w:val="en-AU"/>
        </w:rPr>
      </w:pPr>
      <w:r w:rsidRPr="006C0C53">
        <w:rPr>
          <w:rFonts w:ascii="Arial" w:hAnsi="Arial" w:cs="Arial"/>
          <w:b/>
          <w:sz w:val="22"/>
          <w:szCs w:val="22"/>
          <w:lang w:val="en-AU"/>
        </w:rPr>
        <w:t>Contact details</w:t>
      </w:r>
      <w:r w:rsidR="00455C45">
        <w:rPr>
          <w:rFonts w:ascii="Arial" w:hAnsi="Arial" w:cs="Arial"/>
          <w:b/>
          <w:sz w:val="22"/>
          <w:szCs w:val="22"/>
          <w:lang w:val="en-AU"/>
        </w:rPr>
        <w:t xml:space="preserve">, </w:t>
      </w:r>
      <w:r w:rsidRPr="006C0C53">
        <w:rPr>
          <w:rFonts w:ascii="Arial" w:hAnsi="Arial" w:cs="Arial"/>
          <w:b/>
          <w:sz w:val="22"/>
          <w:szCs w:val="22"/>
          <w:lang w:val="en-AU"/>
        </w:rPr>
        <w:t>demographics</w:t>
      </w:r>
      <w:r w:rsidR="00455C45">
        <w:rPr>
          <w:rFonts w:ascii="Arial" w:hAnsi="Arial" w:cs="Arial"/>
          <w:b/>
          <w:sz w:val="22"/>
          <w:szCs w:val="22"/>
          <w:lang w:val="en-AU"/>
        </w:rPr>
        <w:t>, core requirements</w:t>
      </w:r>
    </w:p>
    <w:p w14:paraId="2E804DD7" w14:textId="77777777" w:rsidR="00DE28A4" w:rsidRPr="0045199C" w:rsidRDefault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hAnsi="Arial" w:cs="Arial"/>
          <w:sz w:val="22"/>
          <w:szCs w:val="22"/>
          <w:lang w:val="en-AU"/>
        </w:rPr>
        <w:t>Name:</w:t>
      </w:r>
    </w:p>
    <w:p w14:paraId="0B370674" w14:textId="77777777" w:rsidR="00DE28A4" w:rsidRPr="0045199C" w:rsidRDefault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hAnsi="Arial" w:cs="Arial"/>
          <w:sz w:val="22"/>
          <w:szCs w:val="22"/>
          <w:lang w:val="en-AU"/>
        </w:rPr>
        <w:t>Age:</w:t>
      </w:r>
    </w:p>
    <w:p w14:paraId="58FF3F58" w14:textId="77777777" w:rsidR="00DE28A4" w:rsidRPr="0045199C" w:rsidRDefault="00DE28A4" w:rsidP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hAnsi="Arial" w:cs="Arial"/>
          <w:sz w:val="22"/>
          <w:szCs w:val="22"/>
          <w:lang w:val="en-AU"/>
        </w:rPr>
        <w:t>Phone number:</w:t>
      </w:r>
    </w:p>
    <w:p w14:paraId="532DFD71" w14:textId="77777777" w:rsidR="00DE28A4" w:rsidRPr="0045199C" w:rsidRDefault="00DE28A4" w:rsidP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hAnsi="Arial" w:cs="Arial"/>
          <w:sz w:val="22"/>
          <w:szCs w:val="22"/>
          <w:lang w:val="en-AU"/>
        </w:rPr>
        <w:t>Email address:</w:t>
      </w:r>
    </w:p>
    <w:p w14:paraId="2660B62A" w14:textId="77777777" w:rsidR="00DE28A4" w:rsidRPr="0045199C" w:rsidRDefault="00DE28A4" w:rsidP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hAnsi="Arial" w:cs="Arial"/>
          <w:sz w:val="22"/>
          <w:szCs w:val="22"/>
          <w:lang w:val="en-AU"/>
        </w:rPr>
        <w:t>Postcode:</w:t>
      </w:r>
    </w:p>
    <w:p w14:paraId="67392220" w14:textId="3C78F38D" w:rsidR="00B53C1D" w:rsidRPr="0045199C" w:rsidRDefault="00B53C1D" w:rsidP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hAnsi="Arial" w:cs="Arial"/>
          <w:sz w:val="22"/>
          <w:szCs w:val="22"/>
          <w:lang w:val="en-AU"/>
        </w:rPr>
        <w:t>Are you able to commit to 12 months in this position? Yes/No</w:t>
      </w:r>
    </w:p>
    <w:p w14:paraId="1B0988A1" w14:textId="7E598361" w:rsidR="0045199C" w:rsidRPr="0045199C" w:rsidRDefault="0045199C" w:rsidP="0045199C">
      <w:pPr>
        <w:rPr>
          <w:rFonts w:ascii="Arial" w:eastAsia="Times New Roman" w:hAnsi="Arial" w:cs="Arial"/>
          <w:sz w:val="22"/>
          <w:szCs w:val="22"/>
          <w:lang w:val="en-AU"/>
        </w:rPr>
      </w:pP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Are you comfortable talking about </w:t>
      </w:r>
      <w:r>
        <w:rPr>
          <w:rFonts w:ascii="Arial" w:eastAsia="Times New Roman" w:hAnsi="Arial" w:cs="Arial"/>
          <w:sz w:val="22"/>
          <w:szCs w:val="22"/>
          <w:lang w:val="en-AU"/>
        </w:rPr>
        <w:t>your</w:t>
      </w: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 experiences </w:t>
      </w:r>
      <w:r>
        <w:rPr>
          <w:rFonts w:ascii="Arial" w:eastAsia="Times New Roman" w:hAnsi="Arial" w:cs="Arial"/>
          <w:sz w:val="22"/>
          <w:szCs w:val="22"/>
          <w:lang w:val="en-AU"/>
        </w:rPr>
        <w:t>with</w:t>
      </w: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 new people? </w:t>
      </w:r>
      <w:r w:rsidRPr="0045199C">
        <w:rPr>
          <w:rFonts w:ascii="Arial" w:hAnsi="Arial" w:cs="Arial"/>
          <w:sz w:val="22"/>
          <w:szCs w:val="22"/>
          <w:lang w:val="en-AU"/>
        </w:rPr>
        <w:t>Yes/No</w:t>
      </w:r>
    </w:p>
    <w:p w14:paraId="57CB3B4A" w14:textId="1156A218" w:rsidR="0045199C" w:rsidRPr="0045199C" w:rsidRDefault="0045199C" w:rsidP="0045199C">
      <w:pPr>
        <w:rPr>
          <w:rFonts w:ascii="Arial" w:eastAsia="Times New Roman" w:hAnsi="Arial" w:cs="Arial"/>
          <w:sz w:val="22"/>
          <w:szCs w:val="22"/>
          <w:lang w:val="en-AU"/>
        </w:rPr>
      </w:pP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Are you comfortable hearing about others’ experiences? </w:t>
      </w:r>
      <w:r w:rsidRPr="0045199C">
        <w:rPr>
          <w:rFonts w:ascii="Arial" w:hAnsi="Arial" w:cs="Arial"/>
          <w:sz w:val="22"/>
          <w:szCs w:val="22"/>
          <w:lang w:val="en-AU"/>
        </w:rPr>
        <w:t>Yes/No</w:t>
      </w:r>
    </w:p>
    <w:p w14:paraId="2AAE6591" w14:textId="54D22877" w:rsidR="0045199C" w:rsidRPr="0045199C" w:rsidRDefault="0045199C" w:rsidP="0045199C">
      <w:pPr>
        <w:rPr>
          <w:rFonts w:ascii="Arial" w:eastAsia="Times New Roman" w:hAnsi="Arial" w:cs="Arial"/>
          <w:sz w:val="22"/>
          <w:szCs w:val="22"/>
          <w:lang w:val="en-AU"/>
        </w:rPr>
      </w:pPr>
      <w:r w:rsidRPr="0045199C">
        <w:rPr>
          <w:rFonts w:ascii="Arial" w:eastAsia="Times New Roman" w:hAnsi="Arial" w:cs="Arial"/>
          <w:sz w:val="22"/>
          <w:szCs w:val="22"/>
          <w:lang w:val="en-AU"/>
        </w:rPr>
        <w:t>Are you well enough</w:t>
      </w:r>
      <w:r>
        <w:rPr>
          <w:rFonts w:ascii="Arial" w:eastAsia="Times New Roman" w:hAnsi="Arial" w:cs="Arial"/>
          <w:sz w:val="22"/>
          <w:szCs w:val="22"/>
          <w:lang w:val="en-AU"/>
        </w:rPr>
        <w:t xml:space="preserve"> to take on this role</w:t>
      </w:r>
      <w:r w:rsidRPr="0045199C">
        <w:rPr>
          <w:rFonts w:ascii="Arial" w:eastAsia="Times New Roman" w:hAnsi="Arial" w:cs="Arial"/>
          <w:sz w:val="22"/>
          <w:szCs w:val="22"/>
          <w:lang w:val="en-AU"/>
        </w:rPr>
        <w:t>?</w:t>
      </w:r>
      <w:r>
        <w:rPr>
          <w:rFonts w:ascii="Arial" w:eastAsia="Times New Roman" w:hAnsi="Arial" w:cs="Arial"/>
          <w:sz w:val="22"/>
          <w:szCs w:val="22"/>
          <w:lang w:val="en-AU"/>
        </w:rPr>
        <w:t xml:space="preserve"> </w:t>
      </w:r>
      <w:r w:rsidRPr="0045199C">
        <w:rPr>
          <w:rFonts w:ascii="Arial" w:hAnsi="Arial" w:cs="Arial"/>
          <w:sz w:val="22"/>
          <w:szCs w:val="22"/>
          <w:lang w:val="en-AU"/>
        </w:rPr>
        <w:t>Yes/No</w:t>
      </w:r>
    </w:p>
    <w:p w14:paraId="4866AB2E" w14:textId="39FAD8B1" w:rsidR="0045199C" w:rsidRDefault="0045199C" w:rsidP="00DE28A4">
      <w:pPr>
        <w:rPr>
          <w:rFonts w:ascii="Arial" w:hAnsi="Arial" w:cs="Arial"/>
          <w:sz w:val="22"/>
          <w:szCs w:val="22"/>
          <w:lang w:val="en-AU"/>
        </w:rPr>
      </w:pP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Is </w:t>
      </w:r>
      <w:r>
        <w:rPr>
          <w:rFonts w:ascii="Arial" w:eastAsia="Times New Roman" w:hAnsi="Arial" w:cs="Arial"/>
          <w:sz w:val="22"/>
          <w:szCs w:val="22"/>
          <w:lang w:val="en-AU"/>
        </w:rPr>
        <w:t>this the</w:t>
      </w: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 right time</w:t>
      </w:r>
      <w:r>
        <w:rPr>
          <w:rFonts w:ascii="Arial" w:eastAsia="Times New Roman" w:hAnsi="Arial" w:cs="Arial"/>
          <w:sz w:val="22"/>
          <w:szCs w:val="22"/>
          <w:lang w:val="en-AU"/>
        </w:rPr>
        <w:t xml:space="preserve"> for you</w:t>
      </w:r>
      <w:r w:rsidRPr="0045199C">
        <w:rPr>
          <w:rFonts w:ascii="Arial" w:eastAsia="Times New Roman" w:hAnsi="Arial" w:cs="Arial"/>
          <w:sz w:val="22"/>
          <w:szCs w:val="22"/>
          <w:lang w:val="en-AU"/>
        </w:rPr>
        <w:t xml:space="preserve"> to make this commitment?</w:t>
      </w:r>
      <w:r>
        <w:rPr>
          <w:rFonts w:ascii="Arial" w:eastAsia="Times New Roman" w:hAnsi="Arial" w:cs="Arial"/>
          <w:sz w:val="22"/>
          <w:szCs w:val="22"/>
          <w:lang w:val="en-AU"/>
        </w:rPr>
        <w:t xml:space="preserve"> </w:t>
      </w:r>
      <w:r w:rsidRPr="0045199C">
        <w:rPr>
          <w:rFonts w:ascii="Arial" w:hAnsi="Arial" w:cs="Arial"/>
          <w:sz w:val="22"/>
          <w:szCs w:val="22"/>
          <w:lang w:val="en-AU"/>
        </w:rPr>
        <w:t>Yes/No</w:t>
      </w:r>
    </w:p>
    <w:p w14:paraId="6757CC73" w14:textId="2A3A460E" w:rsidR="00455C45" w:rsidRDefault="00455C45" w:rsidP="00DE28A4">
      <w:pPr>
        <w:rPr>
          <w:rFonts w:ascii="Arial" w:eastAsia="Times New Roman" w:hAnsi="Arial" w:cs="Arial"/>
          <w:sz w:val="22"/>
          <w:szCs w:val="22"/>
          <w:lang w:val="en-AU"/>
        </w:rPr>
      </w:pPr>
      <w:r>
        <w:rPr>
          <w:rFonts w:ascii="Arial" w:eastAsia="Times New Roman" w:hAnsi="Arial" w:cs="Arial"/>
          <w:sz w:val="22"/>
          <w:szCs w:val="22"/>
          <w:lang w:val="en-AU"/>
        </w:rPr>
        <w:t>Has it been at least 2 years since you were diagnosed? Yes/No</w:t>
      </w:r>
    </w:p>
    <w:p w14:paraId="5DD722C2" w14:textId="57149934" w:rsidR="00105B1D" w:rsidRPr="00105B1D" w:rsidRDefault="00105B1D" w:rsidP="00105B1D">
      <w:pPr>
        <w:rPr>
          <w:rFonts w:ascii="Times New Roman" w:eastAsia="Times New Roman" w:hAnsi="Times New Roman" w:cs="Times New Roman"/>
          <w:color w:val="000000" w:themeColor="text1"/>
          <w:lang w:val="en-AU"/>
        </w:rPr>
      </w:pPr>
      <w:r w:rsidRPr="00105B1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AU"/>
        </w:rPr>
        <w:t>What is your availability for volunteering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AU"/>
        </w:rPr>
        <w:t>? _____</w:t>
      </w:r>
      <w:r w:rsidRPr="00105B1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AU"/>
        </w:rPr>
        <w:t>hrs/month</w:t>
      </w:r>
    </w:p>
    <w:p w14:paraId="189E419C" w14:textId="77777777" w:rsidR="00105B1D" w:rsidRPr="0045199C" w:rsidRDefault="00105B1D" w:rsidP="00DE28A4">
      <w:pPr>
        <w:rPr>
          <w:rFonts w:ascii="Arial" w:eastAsia="Times New Roman" w:hAnsi="Arial" w:cs="Arial"/>
          <w:sz w:val="22"/>
          <w:szCs w:val="22"/>
          <w:lang w:val="en-AU"/>
        </w:rPr>
      </w:pPr>
    </w:p>
    <w:p w14:paraId="15DF20A9" w14:textId="77777777" w:rsidR="00DE28A4" w:rsidRPr="00777044" w:rsidRDefault="00DE28A4">
      <w:pPr>
        <w:rPr>
          <w:rFonts w:ascii="Arial" w:hAnsi="Arial" w:cs="Arial"/>
          <w:sz w:val="22"/>
          <w:szCs w:val="22"/>
          <w:lang w:val="en-AU"/>
        </w:rPr>
      </w:pPr>
    </w:p>
    <w:p w14:paraId="2BF4B09D" w14:textId="77777777" w:rsidR="00FF4227" w:rsidRPr="006C0C53" w:rsidRDefault="00FF4227">
      <w:pPr>
        <w:rPr>
          <w:rFonts w:ascii="Arial" w:hAnsi="Arial" w:cs="Arial"/>
          <w:b/>
          <w:sz w:val="22"/>
          <w:szCs w:val="22"/>
          <w:lang w:val="en-AU"/>
        </w:rPr>
      </w:pPr>
      <w:r w:rsidRPr="006C0C53">
        <w:rPr>
          <w:rFonts w:ascii="Arial" w:hAnsi="Arial" w:cs="Arial"/>
          <w:b/>
          <w:sz w:val="22"/>
          <w:szCs w:val="22"/>
          <w:lang w:val="en-AU"/>
        </w:rPr>
        <w:t xml:space="preserve">Your experience with prostate cancer </w:t>
      </w:r>
    </w:p>
    <w:p w14:paraId="652839DF" w14:textId="3995CB65" w:rsidR="00DE28A4" w:rsidRPr="00777044" w:rsidRDefault="00FF4227">
      <w:pPr>
        <w:rPr>
          <w:rFonts w:ascii="Arial" w:hAnsi="Arial" w:cs="Arial"/>
          <w:sz w:val="22"/>
          <w:szCs w:val="22"/>
          <w:lang w:val="en-AU"/>
        </w:rPr>
      </w:pPr>
      <w:r w:rsidRPr="00777044">
        <w:rPr>
          <w:rFonts w:ascii="Arial" w:hAnsi="Arial" w:cs="Arial"/>
          <w:sz w:val="22"/>
          <w:szCs w:val="22"/>
          <w:lang w:val="en-AU"/>
        </w:rPr>
        <w:t xml:space="preserve">This information will be used to determine a suitable pool of volunteers </w:t>
      </w:r>
      <w:r w:rsidR="00B53C1D" w:rsidRPr="00777044">
        <w:rPr>
          <w:rFonts w:ascii="Arial" w:hAnsi="Arial" w:cs="Arial"/>
          <w:sz w:val="22"/>
          <w:szCs w:val="22"/>
          <w:lang w:val="en-AU"/>
        </w:rPr>
        <w:t>that have</w:t>
      </w:r>
      <w:r w:rsidRPr="00777044">
        <w:rPr>
          <w:rFonts w:ascii="Arial" w:hAnsi="Arial" w:cs="Arial"/>
          <w:sz w:val="22"/>
          <w:szCs w:val="22"/>
          <w:lang w:val="en-AU"/>
        </w:rPr>
        <w:t xml:space="preserve"> varied experiences with prostate cancer. This will allow the </w:t>
      </w:r>
      <w:r w:rsidR="00B53C1D" w:rsidRPr="00777044">
        <w:rPr>
          <w:rFonts w:ascii="Arial" w:hAnsi="Arial" w:cs="Arial"/>
          <w:sz w:val="22"/>
          <w:szCs w:val="22"/>
          <w:lang w:val="en-AU"/>
        </w:rPr>
        <w:t xml:space="preserve">MatesCONNECT </w:t>
      </w:r>
      <w:r w:rsidRPr="00777044">
        <w:rPr>
          <w:rFonts w:ascii="Arial" w:hAnsi="Arial" w:cs="Arial"/>
          <w:sz w:val="22"/>
          <w:szCs w:val="22"/>
          <w:lang w:val="en-AU"/>
        </w:rPr>
        <w:t xml:space="preserve">service to match </w:t>
      </w:r>
      <w:r w:rsidR="00B53C1D" w:rsidRPr="00777044">
        <w:rPr>
          <w:rFonts w:ascii="Arial" w:hAnsi="Arial" w:cs="Arial"/>
          <w:sz w:val="22"/>
          <w:szCs w:val="22"/>
          <w:lang w:val="en-AU"/>
        </w:rPr>
        <w:t xml:space="preserve">the experiences of </w:t>
      </w:r>
      <w:r w:rsidRPr="00777044">
        <w:rPr>
          <w:rFonts w:ascii="Arial" w:hAnsi="Arial" w:cs="Arial"/>
          <w:sz w:val="22"/>
          <w:szCs w:val="22"/>
          <w:lang w:val="en-AU"/>
        </w:rPr>
        <w:t xml:space="preserve">volunteers </w:t>
      </w:r>
      <w:r w:rsidR="00B53C1D" w:rsidRPr="00777044">
        <w:rPr>
          <w:rFonts w:ascii="Arial" w:hAnsi="Arial" w:cs="Arial"/>
          <w:sz w:val="22"/>
          <w:szCs w:val="22"/>
          <w:lang w:val="en-AU"/>
        </w:rPr>
        <w:t>to</w:t>
      </w:r>
      <w:r w:rsidRPr="00777044">
        <w:rPr>
          <w:rFonts w:ascii="Arial" w:hAnsi="Arial" w:cs="Arial"/>
          <w:sz w:val="22"/>
          <w:szCs w:val="22"/>
          <w:lang w:val="en-AU"/>
        </w:rPr>
        <w:t xml:space="preserve"> the </w:t>
      </w:r>
      <w:r w:rsidR="00B53C1D" w:rsidRPr="00777044">
        <w:rPr>
          <w:rFonts w:ascii="Arial" w:hAnsi="Arial" w:cs="Arial"/>
          <w:sz w:val="22"/>
          <w:szCs w:val="22"/>
          <w:lang w:val="en-AU"/>
        </w:rPr>
        <w:t>experiences of</w:t>
      </w:r>
      <w:r w:rsidRPr="00777044">
        <w:rPr>
          <w:rFonts w:ascii="Arial" w:hAnsi="Arial" w:cs="Arial"/>
          <w:sz w:val="22"/>
          <w:szCs w:val="22"/>
          <w:lang w:val="en-AU"/>
        </w:rPr>
        <w:t xml:space="preserve"> service users. </w:t>
      </w:r>
      <w:r w:rsidR="00DE28A4" w:rsidRPr="00777044">
        <w:rPr>
          <w:rFonts w:ascii="Arial" w:hAnsi="Arial" w:cs="Arial"/>
          <w:sz w:val="22"/>
          <w:szCs w:val="22"/>
          <w:lang w:val="en-AU"/>
        </w:rPr>
        <w:t xml:space="preserve">Please </w:t>
      </w:r>
      <w:r w:rsidR="00163774">
        <w:rPr>
          <w:rFonts w:ascii="Arial" w:hAnsi="Arial" w:cs="Arial"/>
          <w:sz w:val="22"/>
          <w:szCs w:val="22"/>
          <w:lang w:val="en-AU"/>
        </w:rPr>
        <w:t>indicate</w:t>
      </w:r>
      <w:r w:rsidR="00DE28A4" w:rsidRPr="00777044">
        <w:rPr>
          <w:rFonts w:ascii="Arial" w:hAnsi="Arial" w:cs="Arial"/>
          <w:sz w:val="22"/>
          <w:szCs w:val="22"/>
          <w:lang w:val="en-AU"/>
        </w:rPr>
        <w:t xml:space="preserve"> which</w:t>
      </w:r>
      <w:r w:rsidR="00163774">
        <w:rPr>
          <w:rFonts w:ascii="Arial" w:hAnsi="Arial" w:cs="Arial"/>
          <w:sz w:val="22"/>
          <w:szCs w:val="22"/>
          <w:lang w:val="en-AU"/>
        </w:rPr>
        <w:t xml:space="preserve"> </w:t>
      </w:r>
      <w:r w:rsidR="00DE28A4" w:rsidRPr="00777044">
        <w:rPr>
          <w:rFonts w:ascii="Arial" w:hAnsi="Arial" w:cs="Arial"/>
          <w:sz w:val="22"/>
          <w:szCs w:val="22"/>
          <w:lang w:val="en-AU"/>
        </w:rPr>
        <w:t>apply to your lived experience with prostate cancer:</w:t>
      </w:r>
    </w:p>
    <w:p w14:paraId="5340FAC0" w14:textId="77777777" w:rsidR="00FF4227" w:rsidRPr="00777044" w:rsidRDefault="00FF4227">
      <w:pPr>
        <w:rPr>
          <w:rFonts w:ascii="Arial" w:hAnsi="Arial" w:cs="Arial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6209"/>
      </w:tblGrid>
      <w:tr w:rsidR="00FF4227" w:rsidRPr="00777044" w14:paraId="07E62F5F" w14:textId="77777777" w:rsidTr="00A60271">
        <w:tc>
          <w:tcPr>
            <w:tcW w:w="1866" w:type="dxa"/>
          </w:tcPr>
          <w:p w14:paraId="7EE07050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t>Category</w:t>
            </w:r>
          </w:p>
        </w:tc>
        <w:tc>
          <w:tcPr>
            <w:tcW w:w="6209" w:type="dxa"/>
          </w:tcPr>
          <w:p w14:paraId="0341A1BB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</w:tr>
      <w:tr w:rsidR="00FF4227" w:rsidRPr="00777044" w14:paraId="0855DB34" w14:textId="77777777" w:rsidTr="00A60271">
        <w:tc>
          <w:tcPr>
            <w:tcW w:w="1866" w:type="dxa"/>
            <w:vAlign w:val="center"/>
          </w:tcPr>
          <w:p w14:paraId="24B3F7FA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273CFF97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t>Staging</w:t>
            </w:r>
          </w:p>
          <w:p w14:paraId="6A25FCE9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209" w:type="dxa"/>
          </w:tcPr>
          <w:p w14:paraId="4E646FEA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77044">
              <w:rPr>
                <w:rFonts w:ascii="Arial" w:hAnsi="Arial" w:cs="Arial"/>
                <w:color w:val="000000" w:themeColor="text1"/>
              </w:rPr>
              <w:t>Localised</w:t>
            </w:r>
            <w:proofErr w:type="spellEnd"/>
          </w:p>
          <w:p w14:paraId="7E265080" w14:textId="403F4B40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Locally Advanced</w:t>
            </w:r>
            <w:bookmarkStart w:id="0" w:name="_GoBack"/>
            <w:bookmarkEnd w:id="0"/>
          </w:p>
          <w:p w14:paraId="1EEB3F4E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Advanced</w:t>
            </w:r>
          </w:p>
          <w:p w14:paraId="41E8501A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Biopsy</w:t>
            </w:r>
          </w:p>
        </w:tc>
      </w:tr>
      <w:tr w:rsidR="00FF4227" w:rsidRPr="00777044" w14:paraId="4C8D5CAF" w14:textId="77777777" w:rsidTr="00A60271">
        <w:tc>
          <w:tcPr>
            <w:tcW w:w="1866" w:type="dxa"/>
            <w:vAlign w:val="center"/>
          </w:tcPr>
          <w:p w14:paraId="60C700A0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t>Treatments</w:t>
            </w:r>
          </w:p>
        </w:tc>
        <w:tc>
          <w:tcPr>
            <w:tcW w:w="6209" w:type="dxa"/>
          </w:tcPr>
          <w:p w14:paraId="4D6FF6CE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Active Surveillance</w:t>
            </w:r>
          </w:p>
          <w:p w14:paraId="5B5C2044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Surgery - Open</w:t>
            </w:r>
          </w:p>
          <w:p w14:paraId="1D11CEF7" w14:textId="6DB17F46" w:rsidR="004C0E9B" w:rsidRPr="004C0E9B" w:rsidRDefault="00FF4227" w:rsidP="004C0E9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 xml:space="preserve">Surgery - </w:t>
            </w:r>
            <w:r w:rsidRPr="004C0E9B">
              <w:rPr>
                <w:rFonts w:ascii="Arial" w:hAnsi="Arial" w:cs="Arial"/>
                <w:color w:val="000000" w:themeColor="text1"/>
              </w:rPr>
              <w:t>robotic laparoscopic</w:t>
            </w:r>
          </w:p>
          <w:p w14:paraId="5F8589CD" w14:textId="61879358" w:rsidR="004C0E9B" w:rsidRPr="00777044" w:rsidRDefault="004C0E9B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Surgery - laparoscopic</w:t>
            </w:r>
          </w:p>
          <w:p w14:paraId="7D2805B5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Brachytherapy - Using seeds</w:t>
            </w:r>
          </w:p>
          <w:p w14:paraId="036FEF03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Brachytherapy - High Dose Rate</w:t>
            </w:r>
          </w:p>
          <w:p w14:paraId="7830FC1C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Radiotherapy - Primary treatment</w:t>
            </w:r>
          </w:p>
          <w:p w14:paraId="0A44BCF4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Radiotherapy - Salvage treatment</w:t>
            </w:r>
          </w:p>
          <w:p w14:paraId="0A119D02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Radiotherapy - Palliative</w:t>
            </w:r>
          </w:p>
          <w:p w14:paraId="60C10A53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Hormone Therapy - Combined with other treatment</w:t>
            </w:r>
          </w:p>
          <w:p w14:paraId="68B5FF9F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Hormone Therapy - Long term</w:t>
            </w:r>
          </w:p>
          <w:p w14:paraId="291C5F10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Orchidectomy</w:t>
            </w:r>
          </w:p>
          <w:p w14:paraId="4077BCA8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Chemotherapy</w:t>
            </w:r>
          </w:p>
        </w:tc>
      </w:tr>
      <w:tr w:rsidR="00FF4227" w:rsidRPr="00777044" w14:paraId="2FA2D5D8" w14:textId="77777777" w:rsidTr="00A60271">
        <w:tc>
          <w:tcPr>
            <w:tcW w:w="1866" w:type="dxa"/>
            <w:vAlign w:val="center"/>
          </w:tcPr>
          <w:p w14:paraId="662995BD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t>Side effects of Treatment</w:t>
            </w:r>
          </w:p>
        </w:tc>
        <w:tc>
          <w:tcPr>
            <w:tcW w:w="6209" w:type="dxa"/>
          </w:tcPr>
          <w:p w14:paraId="646270A3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Urinary incontinence</w:t>
            </w:r>
          </w:p>
          <w:p w14:paraId="2F881C85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Urinary incontinence - long term following surgery</w:t>
            </w:r>
          </w:p>
          <w:p w14:paraId="13BAE519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Bowel problems</w:t>
            </w:r>
          </w:p>
          <w:p w14:paraId="03F3AE34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Side effects of hormone therapy</w:t>
            </w:r>
          </w:p>
          <w:p w14:paraId="366EA442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 xml:space="preserve">Erectile Dysfunction </w:t>
            </w:r>
          </w:p>
          <w:p w14:paraId="4DA047A0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Artificial Urinary Sphincter</w:t>
            </w:r>
          </w:p>
          <w:p w14:paraId="18E8A230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Loss of libido</w:t>
            </w:r>
          </w:p>
        </w:tc>
      </w:tr>
      <w:tr w:rsidR="00FF4227" w:rsidRPr="00777044" w14:paraId="2D83C0A7" w14:textId="77777777" w:rsidTr="00A60271">
        <w:tc>
          <w:tcPr>
            <w:tcW w:w="1866" w:type="dxa"/>
            <w:vAlign w:val="center"/>
          </w:tcPr>
          <w:p w14:paraId="14F2811C" w14:textId="77777777" w:rsidR="00FF4227" w:rsidRPr="00777044" w:rsidRDefault="00FF4227" w:rsidP="00A602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t>Relationships</w:t>
            </w:r>
          </w:p>
        </w:tc>
        <w:tc>
          <w:tcPr>
            <w:tcW w:w="6209" w:type="dxa"/>
          </w:tcPr>
          <w:p w14:paraId="364FC725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Impact on relationships</w:t>
            </w:r>
          </w:p>
          <w:p w14:paraId="2D97A438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Impact on sex life</w:t>
            </w:r>
          </w:p>
        </w:tc>
      </w:tr>
      <w:tr w:rsidR="00FF4227" w:rsidRPr="00777044" w14:paraId="6C38E668" w14:textId="77777777" w:rsidTr="00FF4227">
        <w:trPr>
          <w:trHeight w:val="265"/>
        </w:trPr>
        <w:tc>
          <w:tcPr>
            <w:tcW w:w="1866" w:type="dxa"/>
            <w:vAlign w:val="center"/>
          </w:tcPr>
          <w:p w14:paraId="22F0BF13" w14:textId="2D9D2D0C" w:rsidR="00FF4227" w:rsidRPr="00777044" w:rsidRDefault="00FF4227" w:rsidP="0045199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77044">
              <w:rPr>
                <w:rFonts w:ascii="Arial" w:hAnsi="Arial" w:cs="Arial"/>
                <w:b/>
                <w:color w:val="000000" w:themeColor="text1"/>
              </w:rPr>
              <w:t>Impact</w:t>
            </w:r>
          </w:p>
        </w:tc>
        <w:tc>
          <w:tcPr>
            <w:tcW w:w="6209" w:type="dxa"/>
          </w:tcPr>
          <w:p w14:paraId="08DEF3BA" w14:textId="77777777" w:rsidR="00FF4227" w:rsidRPr="00777044" w:rsidRDefault="00FF4227" w:rsidP="00A602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r w:rsidRPr="00777044">
              <w:rPr>
                <w:rFonts w:ascii="Arial" w:hAnsi="Arial" w:cs="Arial"/>
                <w:color w:val="000000" w:themeColor="text1"/>
              </w:rPr>
              <w:t>Impact on employability &amp; ability to work</w:t>
            </w:r>
          </w:p>
        </w:tc>
      </w:tr>
    </w:tbl>
    <w:p w14:paraId="45B96F29" w14:textId="77777777" w:rsidR="00DE28A4" w:rsidRPr="00777044" w:rsidRDefault="00DE28A4">
      <w:pPr>
        <w:rPr>
          <w:rFonts w:ascii="Arial" w:hAnsi="Arial" w:cs="Arial"/>
          <w:sz w:val="22"/>
          <w:szCs w:val="22"/>
          <w:lang w:val="en-AU"/>
        </w:rPr>
      </w:pPr>
    </w:p>
    <w:p w14:paraId="75EA6044" w14:textId="77777777" w:rsidR="00DE28A4" w:rsidRPr="006C0C53" w:rsidRDefault="00A43203">
      <w:pPr>
        <w:rPr>
          <w:rFonts w:ascii="Arial" w:hAnsi="Arial" w:cs="Arial"/>
          <w:b/>
          <w:sz w:val="22"/>
          <w:szCs w:val="22"/>
          <w:lang w:val="en-AU"/>
        </w:rPr>
      </w:pPr>
      <w:r w:rsidRPr="006C0C53">
        <w:rPr>
          <w:rFonts w:ascii="Arial" w:hAnsi="Arial" w:cs="Arial"/>
          <w:b/>
          <w:sz w:val="22"/>
          <w:szCs w:val="22"/>
          <w:lang w:val="en-AU"/>
        </w:rPr>
        <w:t>Your skills and experience</w:t>
      </w:r>
    </w:p>
    <w:p w14:paraId="21C6C446" w14:textId="1F583578" w:rsidR="006C0C53" w:rsidRPr="00777044" w:rsidRDefault="00DE28A4">
      <w:pPr>
        <w:rPr>
          <w:rFonts w:ascii="Arial" w:hAnsi="Arial" w:cs="Arial"/>
          <w:sz w:val="22"/>
          <w:szCs w:val="22"/>
          <w:lang w:val="en-AU"/>
        </w:rPr>
      </w:pPr>
      <w:r w:rsidRPr="00777044">
        <w:rPr>
          <w:rFonts w:ascii="Arial" w:hAnsi="Arial" w:cs="Arial"/>
          <w:sz w:val="22"/>
          <w:szCs w:val="22"/>
          <w:lang w:val="en-AU"/>
        </w:rPr>
        <w:t xml:space="preserve">These questions are designed to </w:t>
      </w:r>
      <w:r w:rsidR="00D8397D" w:rsidRPr="00777044">
        <w:rPr>
          <w:rFonts w:ascii="Arial" w:hAnsi="Arial" w:cs="Arial"/>
          <w:sz w:val="22"/>
          <w:szCs w:val="22"/>
          <w:lang w:val="en-AU"/>
        </w:rPr>
        <w:t xml:space="preserve">assess your </w:t>
      </w:r>
      <w:r w:rsidRPr="00777044">
        <w:rPr>
          <w:rFonts w:ascii="Arial" w:hAnsi="Arial" w:cs="Arial"/>
          <w:sz w:val="22"/>
          <w:szCs w:val="22"/>
          <w:lang w:val="en-AU"/>
        </w:rPr>
        <w:t>suitability for the MatesCONNECT service.</w:t>
      </w:r>
    </w:p>
    <w:p w14:paraId="61647B9B" w14:textId="5384E9B8" w:rsidR="00A862AC" w:rsidRDefault="00A862AC" w:rsidP="00A862AC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2D07204C" w14:textId="77777777" w:rsidR="00105B1D" w:rsidRPr="00777044" w:rsidRDefault="00105B1D" w:rsidP="00A862AC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66E6E2C4" w14:textId="2CE08537" w:rsidR="00D8397D" w:rsidRDefault="00D8397D" w:rsidP="00D8397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AU"/>
        </w:rPr>
      </w:pPr>
      <w:r w:rsidRPr="00777044">
        <w:rPr>
          <w:rFonts w:ascii="Arial" w:hAnsi="Arial" w:cs="Arial"/>
          <w:sz w:val="22"/>
          <w:szCs w:val="22"/>
          <w:lang w:val="en-AU"/>
        </w:rPr>
        <w:t xml:space="preserve">Why do you think peer support is a valuable service for men affected by prostate cancer? </w:t>
      </w:r>
      <w:r w:rsidR="00105B1D">
        <w:rPr>
          <w:rFonts w:ascii="Arial" w:hAnsi="Arial" w:cs="Arial"/>
          <w:sz w:val="22"/>
          <w:szCs w:val="22"/>
          <w:lang w:val="en-AU"/>
        </w:rPr>
        <w:t>Why does this role appeal to you?</w:t>
      </w:r>
    </w:p>
    <w:p w14:paraId="23F1850C" w14:textId="755194D5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55C792F5" w14:textId="2F42210E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16FAE85C" w14:textId="3D6EC242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5D1F2947" w14:textId="0F7F77B1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281F6E2F" w14:textId="4544600C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6B2591BC" w14:textId="1B54D049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1FC74515" w14:textId="77777777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2B02C1BE" w14:textId="3DBB98C9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60E121DF" w14:textId="37DD5376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40D79B7A" w14:textId="2A746758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4EAD7482" w14:textId="6F5B7B63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23996ED7" w14:textId="503DFAE8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74CF7716" w14:textId="56187AE8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042FF020" w14:textId="3E1BA6EF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45DFF837" w14:textId="77777777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04A34AF6" w14:textId="77777777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6714ADB0" w14:textId="77777777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45082000" w14:textId="63C06EBF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686591EA" w14:textId="77777777" w:rsidR="00105B1D" w:rsidRPr="00C7226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429663E7" w14:textId="77777777" w:rsidR="00D8397D" w:rsidRPr="00777044" w:rsidRDefault="00D8397D" w:rsidP="00D8397D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1E836192" w14:textId="12892927" w:rsidR="00D8397D" w:rsidRDefault="00D8397D" w:rsidP="00EB088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AU"/>
        </w:rPr>
      </w:pPr>
      <w:r w:rsidRPr="00777044">
        <w:rPr>
          <w:rFonts w:ascii="Arial" w:hAnsi="Arial" w:cs="Arial"/>
          <w:sz w:val="22"/>
          <w:szCs w:val="22"/>
          <w:lang w:val="en-AU"/>
        </w:rPr>
        <w:t>Briefly describe how your skills and/or experience would make you an exceptional MatesCONNECT peer supp</w:t>
      </w:r>
      <w:r w:rsidRPr="00EB0880">
        <w:rPr>
          <w:rFonts w:ascii="Arial" w:hAnsi="Arial" w:cs="Arial"/>
          <w:sz w:val="22"/>
          <w:szCs w:val="22"/>
          <w:lang w:val="en-AU"/>
        </w:rPr>
        <w:t xml:space="preserve">ort volunteer. </w:t>
      </w:r>
    </w:p>
    <w:p w14:paraId="32FC876C" w14:textId="1086B6BD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1B1D1DC5" w14:textId="470BCF61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2B1F9AA6" w14:textId="767CA70C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272161E9" w14:textId="46B5E682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4B58F247" w14:textId="2E535A99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4EC75A07" w14:textId="50D58C18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2B6C4E7C" w14:textId="750BB5BF" w:rsid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5D486442" w14:textId="77777777" w:rsidR="00EB0880" w:rsidRPr="00EB0880" w:rsidRDefault="00EB0880" w:rsidP="00EB0880">
      <w:pPr>
        <w:rPr>
          <w:rFonts w:ascii="Arial" w:hAnsi="Arial" w:cs="Arial"/>
          <w:sz w:val="22"/>
          <w:szCs w:val="22"/>
          <w:lang w:val="en-AU"/>
        </w:rPr>
      </w:pPr>
    </w:p>
    <w:p w14:paraId="785A477F" w14:textId="69A486A7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67CE9386" w14:textId="1B9BB9DE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403636CA" w14:textId="7AE0C59C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1C09F6E6" w14:textId="45518788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63C94C2A" w14:textId="3C7BC658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7374E4B3" w14:textId="667692D9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6DEC775B" w14:textId="077F6390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3D1B3486" w14:textId="2A439FD5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7F5774CF" w14:textId="59291F83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19AAB73D" w14:textId="77777777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0FF6CAA5" w14:textId="09C8CE72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77A4AF39" w14:textId="03E30650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3775CE0E" w14:textId="77777777" w:rsidR="00105B1D" w:rsidRPr="00C7226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3142F0E9" w14:textId="77777777" w:rsidR="00D8397D" w:rsidRPr="00777044" w:rsidRDefault="00D8397D" w:rsidP="00D8397D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p w14:paraId="7020F06F" w14:textId="7AFE7A3B" w:rsidR="00D8397D" w:rsidRDefault="00D8397D" w:rsidP="00D8397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AU"/>
        </w:rPr>
      </w:pPr>
      <w:r w:rsidRPr="00777044">
        <w:rPr>
          <w:rFonts w:ascii="Arial" w:hAnsi="Arial" w:cs="Arial"/>
          <w:sz w:val="22"/>
          <w:szCs w:val="22"/>
          <w:lang w:val="en-AU"/>
        </w:rPr>
        <w:lastRenderedPageBreak/>
        <w:t xml:space="preserve">Consider a time when the needs of a caller might supersede your role as a peer support person. For example, the caller seeks specific medical advice or discusses a serious mental health concern. How do you handle this situation? </w:t>
      </w:r>
    </w:p>
    <w:p w14:paraId="0FA4219F" w14:textId="36AA5662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3FC0B7C8" w14:textId="16081217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4EAAB97F" w14:textId="069B1F5F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080F3803" w14:textId="4AE47CEB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3A991532" w14:textId="0A80C395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08DBE6ED" w14:textId="77777777" w:rsidR="00737D42" w:rsidRDefault="00737D42" w:rsidP="00C7226D">
      <w:pPr>
        <w:rPr>
          <w:rFonts w:ascii="Arial" w:hAnsi="Arial" w:cs="Arial"/>
          <w:sz w:val="22"/>
          <w:szCs w:val="22"/>
          <w:lang w:val="en-AU"/>
        </w:rPr>
      </w:pPr>
    </w:p>
    <w:p w14:paraId="7BD87BB0" w14:textId="3B0E11FD" w:rsidR="00737D42" w:rsidRDefault="00737D42" w:rsidP="00C7226D">
      <w:pPr>
        <w:rPr>
          <w:rFonts w:ascii="Arial" w:hAnsi="Arial" w:cs="Arial"/>
          <w:sz w:val="22"/>
          <w:szCs w:val="22"/>
          <w:lang w:val="en-AU"/>
        </w:rPr>
      </w:pPr>
    </w:p>
    <w:p w14:paraId="25D4E4EA" w14:textId="735E9BDA" w:rsidR="00737D42" w:rsidRDefault="00737D42" w:rsidP="00C7226D">
      <w:pPr>
        <w:rPr>
          <w:rFonts w:ascii="Arial" w:hAnsi="Arial" w:cs="Arial"/>
          <w:sz w:val="22"/>
          <w:szCs w:val="22"/>
          <w:lang w:val="en-AU"/>
        </w:rPr>
      </w:pPr>
    </w:p>
    <w:p w14:paraId="0F8DF8E7" w14:textId="54926F63" w:rsidR="00737D42" w:rsidRDefault="00737D42" w:rsidP="00C7226D">
      <w:pPr>
        <w:rPr>
          <w:rFonts w:ascii="Arial" w:hAnsi="Arial" w:cs="Arial"/>
          <w:sz w:val="22"/>
          <w:szCs w:val="22"/>
          <w:lang w:val="en-AU"/>
        </w:rPr>
      </w:pPr>
    </w:p>
    <w:p w14:paraId="10C80F05" w14:textId="77777777" w:rsidR="00737D42" w:rsidRDefault="00737D42" w:rsidP="00C7226D">
      <w:pPr>
        <w:rPr>
          <w:rFonts w:ascii="Arial" w:hAnsi="Arial" w:cs="Arial"/>
          <w:sz w:val="22"/>
          <w:szCs w:val="22"/>
          <w:lang w:val="en-AU"/>
        </w:rPr>
      </w:pPr>
    </w:p>
    <w:p w14:paraId="247917F9" w14:textId="549977F5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1E9BDD4E" w14:textId="5C85B102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0FE471FF" w14:textId="49F5F610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7BEDA704" w14:textId="672D312C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4BC45467" w14:textId="3D3B2C31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221B2314" w14:textId="061D707D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3271240F" w14:textId="39811337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27CAEE90" w14:textId="2F2ECC07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6433A93C" w14:textId="2CF04E52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19F96C5E" w14:textId="77777777" w:rsidR="00EB0880" w:rsidRDefault="00EB0880" w:rsidP="00C7226D">
      <w:pPr>
        <w:rPr>
          <w:rFonts w:ascii="Arial" w:hAnsi="Arial" w:cs="Arial"/>
          <w:sz w:val="22"/>
          <w:szCs w:val="22"/>
          <w:lang w:val="en-AU"/>
        </w:rPr>
      </w:pPr>
    </w:p>
    <w:p w14:paraId="349B5075" w14:textId="456A59C4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1C029610" w14:textId="77777777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42EFC80E" w14:textId="03DA881F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71A4C83A" w14:textId="77777777" w:rsidR="00105B1D" w:rsidRPr="00C7226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3AB4D1B4" w14:textId="77777777" w:rsidR="00D8397D" w:rsidRPr="00777044" w:rsidRDefault="00D8397D" w:rsidP="00D8397D">
      <w:pPr>
        <w:rPr>
          <w:rFonts w:ascii="Arial" w:hAnsi="Arial" w:cs="Arial"/>
          <w:sz w:val="22"/>
          <w:szCs w:val="22"/>
          <w:lang w:val="en-AU"/>
        </w:rPr>
      </w:pPr>
    </w:p>
    <w:p w14:paraId="45DDB823" w14:textId="54D4E5CF" w:rsidR="00D8397D" w:rsidRDefault="00D8397D" w:rsidP="00D8397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AU"/>
        </w:rPr>
      </w:pPr>
      <w:r w:rsidRPr="00777044">
        <w:rPr>
          <w:rFonts w:ascii="Arial" w:hAnsi="Arial" w:cs="Arial"/>
          <w:sz w:val="22"/>
          <w:szCs w:val="22"/>
          <w:lang w:val="en-AU"/>
        </w:rPr>
        <w:t xml:space="preserve">How would you build rapport with a caller over the telephone? </w:t>
      </w:r>
    </w:p>
    <w:p w14:paraId="06812B04" w14:textId="4C465035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407FE5CF" w14:textId="05A006E7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67357115" w14:textId="10BF1E0E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0EF0B2A4" w14:textId="4301EFDB" w:rsidR="00EB0880" w:rsidRDefault="00EB0880" w:rsidP="00105B1D">
      <w:pPr>
        <w:rPr>
          <w:rFonts w:ascii="Arial" w:hAnsi="Arial" w:cs="Arial"/>
          <w:sz w:val="22"/>
          <w:szCs w:val="22"/>
          <w:lang w:val="en-AU"/>
        </w:rPr>
      </w:pPr>
    </w:p>
    <w:p w14:paraId="3C5B79D4" w14:textId="1C5D889E" w:rsidR="00EB0880" w:rsidRDefault="00EB0880" w:rsidP="00105B1D">
      <w:pPr>
        <w:rPr>
          <w:rFonts w:ascii="Arial" w:hAnsi="Arial" w:cs="Arial"/>
          <w:sz w:val="22"/>
          <w:szCs w:val="22"/>
          <w:lang w:val="en-AU"/>
        </w:rPr>
      </w:pPr>
    </w:p>
    <w:p w14:paraId="4B4EDDA1" w14:textId="2B99473A" w:rsidR="00EB0880" w:rsidRDefault="00EB0880" w:rsidP="00105B1D">
      <w:pPr>
        <w:rPr>
          <w:rFonts w:ascii="Arial" w:hAnsi="Arial" w:cs="Arial"/>
          <w:sz w:val="22"/>
          <w:szCs w:val="22"/>
          <w:lang w:val="en-AU"/>
        </w:rPr>
      </w:pPr>
    </w:p>
    <w:p w14:paraId="324E3877" w14:textId="65F4F56D" w:rsidR="00EB0880" w:rsidRDefault="00EB0880" w:rsidP="00105B1D">
      <w:pPr>
        <w:rPr>
          <w:rFonts w:ascii="Arial" w:hAnsi="Arial" w:cs="Arial"/>
          <w:sz w:val="22"/>
          <w:szCs w:val="22"/>
          <w:lang w:val="en-AU"/>
        </w:rPr>
      </w:pPr>
    </w:p>
    <w:p w14:paraId="017842CC" w14:textId="7DA74AAC" w:rsidR="00737D42" w:rsidRDefault="00737D42" w:rsidP="00105B1D">
      <w:pPr>
        <w:rPr>
          <w:rFonts w:ascii="Arial" w:hAnsi="Arial" w:cs="Arial"/>
          <w:sz w:val="22"/>
          <w:szCs w:val="22"/>
          <w:lang w:val="en-AU"/>
        </w:rPr>
      </w:pPr>
    </w:p>
    <w:p w14:paraId="15E89C07" w14:textId="17B67B02" w:rsidR="00737D42" w:rsidRDefault="00737D42" w:rsidP="00105B1D">
      <w:pPr>
        <w:rPr>
          <w:rFonts w:ascii="Arial" w:hAnsi="Arial" w:cs="Arial"/>
          <w:sz w:val="22"/>
          <w:szCs w:val="22"/>
          <w:lang w:val="en-AU"/>
        </w:rPr>
      </w:pPr>
    </w:p>
    <w:p w14:paraId="4E99B39F" w14:textId="798CC7EE" w:rsidR="00737D42" w:rsidRDefault="00737D42" w:rsidP="00105B1D">
      <w:pPr>
        <w:rPr>
          <w:rFonts w:ascii="Arial" w:hAnsi="Arial" w:cs="Arial"/>
          <w:sz w:val="22"/>
          <w:szCs w:val="22"/>
          <w:lang w:val="en-AU"/>
        </w:rPr>
      </w:pPr>
    </w:p>
    <w:p w14:paraId="28DEE841" w14:textId="77777777" w:rsidR="00737D42" w:rsidRDefault="00737D42" w:rsidP="00105B1D">
      <w:pPr>
        <w:rPr>
          <w:rFonts w:ascii="Arial" w:hAnsi="Arial" w:cs="Arial"/>
          <w:sz w:val="22"/>
          <w:szCs w:val="22"/>
          <w:lang w:val="en-AU"/>
        </w:rPr>
      </w:pPr>
    </w:p>
    <w:p w14:paraId="068176CA" w14:textId="2FB6D177" w:rsidR="00EB0880" w:rsidRDefault="00EB0880" w:rsidP="00105B1D">
      <w:pPr>
        <w:rPr>
          <w:rFonts w:ascii="Arial" w:hAnsi="Arial" w:cs="Arial"/>
          <w:sz w:val="22"/>
          <w:szCs w:val="22"/>
          <w:lang w:val="en-AU"/>
        </w:rPr>
      </w:pPr>
    </w:p>
    <w:p w14:paraId="138E90E9" w14:textId="77777777" w:rsidR="00EB0880" w:rsidRDefault="00EB0880" w:rsidP="00105B1D">
      <w:pPr>
        <w:rPr>
          <w:rFonts w:ascii="Arial" w:hAnsi="Arial" w:cs="Arial"/>
          <w:sz w:val="22"/>
          <w:szCs w:val="22"/>
          <w:lang w:val="en-AU"/>
        </w:rPr>
      </w:pPr>
    </w:p>
    <w:p w14:paraId="1CB5230F" w14:textId="6C0EC9D8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0E6243AE" w14:textId="6ACB2660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0E8C2B9C" w14:textId="3271C787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5200674D" w14:textId="7487C5F8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17C2A27F" w14:textId="20E0AF17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66A9CDBC" w14:textId="1B4690F9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7D34549B" w14:textId="5B9EA855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70AC9F9D" w14:textId="297448F7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6D1FFA2E" w14:textId="7ECD975D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3034D747" w14:textId="76338872" w:rsid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32066C75" w14:textId="77777777" w:rsidR="00105B1D" w:rsidRPr="00105B1D" w:rsidRDefault="00105B1D" w:rsidP="00105B1D">
      <w:pPr>
        <w:rPr>
          <w:rFonts w:ascii="Arial" w:hAnsi="Arial" w:cs="Arial"/>
          <w:sz w:val="22"/>
          <w:szCs w:val="22"/>
          <w:lang w:val="en-AU"/>
        </w:rPr>
      </w:pPr>
    </w:p>
    <w:p w14:paraId="68873B6E" w14:textId="77777777" w:rsidR="00105B1D" w:rsidRPr="00105B1D" w:rsidRDefault="00105B1D" w:rsidP="00105B1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lang w:val="en-AU"/>
        </w:rPr>
      </w:pPr>
      <w:r w:rsidRPr="00105B1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AU"/>
        </w:rPr>
        <w:lastRenderedPageBreak/>
        <w:t>Do you have any additional needs that might be relevant to performing your volunteer role? Please describe.</w:t>
      </w:r>
    </w:p>
    <w:p w14:paraId="5796F229" w14:textId="77777777" w:rsidR="00105B1D" w:rsidRPr="00105B1D" w:rsidRDefault="00105B1D" w:rsidP="00105B1D">
      <w:pPr>
        <w:ind w:left="360"/>
        <w:rPr>
          <w:rFonts w:ascii="Arial" w:hAnsi="Arial" w:cs="Arial"/>
          <w:sz w:val="22"/>
          <w:szCs w:val="22"/>
          <w:lang w:val="en-AU"/>
        </w:rPr>
      </w:pPr>
    </w:p>
    <w:p w14:paraId="49C937F8" w14:textId="3ECB378A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151E721E" w14:textId="59A25766" w:rsidR="00C7226D" w:rsidRDefault="00C7226D" w:rsidP="00C7226D">
      <w:pPr>
        <w:rPr>
          <w:rFonts w:ascii="Arial" w:hAnsi="Arial" w:cs="Arial"/>
          <w:sz w:val="22"/>
          <w:szCs w:val="22"/>
          <w:lang w:val="en-AU"/>
        </w:rPr>
      </w:pPr>
    </w:p>
    <w:p w14:paraId="43FFC77C" w14:textId="4694BB4F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52E2A8AE" w14:textId="5C6DF307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011128E4" w14:textId="0A5A6209" w:rsidR="00105B1D" w:rsidRDefault="00105B1D" w:rsidP="00C7226D">
      <w:pPr>
        <w:rPr>
          <w:rFonts w:ascii="Arial" w:hAnsi="Arial" w:cs="Arial"/>
          <w:sz w:val="22"/>
          <w:szCs w:val="22"/>
          <w:lang w:val="en-AU"/>
        </w:rPr>
      </w:pPr>
    </w:p>
    <w:p w14:paraId="331EE762" w14:textId="77777777" w:rsidR="009C3F38" w:rsidRDefault="009C3F38">
      <w:pPr>
        <w:rPr>
          <w:rFonts w:ascii="Arial" w:hAnsi="Arial" w:cs="Arial"/>
          <w:sz w:val="22"/>
          <w:szCs w:val="22"/>
          <w:lang w:val="en-AU"/>
        </w:rPr>
      </w:pPr>
    </w:p>
    <w:sectPr w:rsidR="009C3F38" w:rsidSect="00A04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E1AA" w14:textId="77777777" w:rsidR="002F30EA" w:rsidRDefault="002F30EA" w:rsidP="00FD2C33">
      <w:r>
        <w:separator/>
      </w:r>
    </w:p>
  </w:endnote>
  <w:endnote w:type="continuationSeparator" w:id="0">
    <w:p w14:paraId="640CDE2F" w14:textId="77777777" w:rsidR="002F30EA" w:rsidRDefault="002F30EA" w:rsidP="00FD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17EE" w14:textId="77777777" w:rsidR="007646B7" w:rsidRDefault="00764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248A" w14:textId="77777777" w:rsidR="007646B7" w:rsidRDefault="00764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A7B5" w14:textId="77777777" w:rsidR="007646B7" w:rsidRDefault="00764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EFB7" w14:textId="77777777" w:rsidR="002F30EA" w:rsidRDefault="002F30EA" w:rsidP="00FD2C33">
      <w:r>
        <w:separator/>
      </w:r>
    </w:p>
  </w:footnote>
  <w:footnote w:type="continuationSeparator" w:id="0">
    <w:p w14:paraId="3694601C" w14:textId="77777777" w:rsidR="002F30EA" w:rsidRDefault="002F30EA" w:rsidP="00FD2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5FE2" w14:textId="77777777" w:rsidR="007646B7" w:rsidRDefault="00764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1D71" w14:textId="53EF0E21" w:rsidR="00FD2C33" w:rsidRDefault="00FD2C33" w:rsidP="00FD2C33">
    <w:pPr>
      <w:pStyle w:val="Header"/>
      <w:jc w:val="both"/>
    </w:pPr>
    <w:r>
      <w:rPr>
        <w:noProof/>
        <w:lang w:val="en-US"/>
      </w:rPr>
      <w:drawing>
        <wp:inline distT="0" distB="0" distL="0" distR="0" wp14:anchorId="1BB7A94C" wp14:editId="6FE6999B">
          <wp:extent cx="1712976" cy="5120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FA_MasterLogo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76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</w:t>
    </w:r>
    <w:r>
      <w:rPr>
        <w:noProof/>
        <w:lang w:val="en-US"/>
      </w:rPr>
      <w:drawing>
        <wp:inline distT="0" distB="0" distL="0" distR="0" wp14:anchorId="7C9FB6B5" wp14:editId="7EA27572">
          <wp:extent cx="1396365" cy="49467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200" cy="49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BC4F7" w14:textId="77777777" w:rsidR="00FD2C33" w:rsidRDefault="00FD2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F4B1" w14:textId="77777777" w:rsidR="007646B7" w:rsidRDefault="00764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1D93"/>
    <w:multiLevelType w:val="multilevel"/>
    <w:tmpl w:val="AFD0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539ED"/>
    <w:multiLevelType w:val="hybridMultilevel"/>
    <w:tmpl w:val="3DE6F538"/>
    <w:lvl w:ilvl="0" w:tplc="C85CE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6276"/>
    <w:multiLevelType w:val="hybridMultilevel"/>
    <w:tmpl w:val="39640A1C"/>
    <w:lvl w:ilvl="0" w:tplc="7EC028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4CC9"/>
    <w:multiLevelType w:val="multilevel"/>
    <w:tmpl w:val="F822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A54EF"/>
    <w:multiLevelType w:val="hybridMultilevel"/>
    <w:tmpl w:val="17F42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153F6"/>
    <w:multiLevelType w:val="hybridMultilevel"/>
    <w:tmpl w:val="7A3AA6D4"/>
    <w:lvl w:ilvl="0" w:tplc="0A7A3B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68C1"/>
    <w:multiLevelType w:val="hybridMultilevel"/>
    <w:tmpl w:val="DE1EA3A2"/>
    <w:lvl w:ilvl="0" w:tplc="C85CEC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4D10"/>
    <w:multiLevelType w:val="hybridMultilevel"/>
    <w:tmpl w:val="6E7A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144DC"/>
    <w:multiLevelType w:val="multilevel"/>
    <w:tmpl w:val="B82C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7850A7"/>
    <w:multiLevelType w:val="hybridMultilevel"/>
    <w:tmpl w:val="CAACC12C"/>
    <w:lvl w:ilvl="0" w:tplc="58A04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85433"/>
    <w:multiLevelType w:val="hybridMultilevel"/>
    <w:tmpl w:val="C65AF1D2"/>
    <w:lvl w:ilvl="0" w:tplc="337224C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501F3A"/>
    <w:multiLevelType w:val="hybridMultilevel"/>
    <w:tmpl w:val="8A6485F6"/>
    <w:lvl w:ilvl="0" w:tplc="33722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D2"/>
    <w:rsid w:val="000A4628"/>
    <w:rsid w:val="000C47C5"/>
    <w:rsid w:val="00105B1D"/>
    <w:rsid w:val="001233E6"/>
    <w:rsid w:val="00163774"/>
    <w:rsid w:val="00193394"/>
    <w:rsid w:val="001A11B0"/>
    <w:rsid w:val="00220572"/>
    <w:rsid w:val="00222349"/>
    <w:rsid w:val="002F30EA"/>
    <w:rsid w:val="00385269"/>
    <w:rsid w:val="003B6FC0"/>
    <w:rsid w:val="003C2FC0"/>
    <w:rsid w:val="00413A97"/>
    <w:rsid w:val="0045199C"/>
    <w:rsid w:val="00455C45"/>
    <w:rsid w:val="00486F4E"/>
    <w:rsid w:val="0049454A"/>
    <w:rsid w:val="004C0E9B"/>
    <w:rsid w:val="005704C1"/>
    <w:rsid w:val="005B576A"/>
    <w:rsid w:val="00635338"/>
    <w:rsid w:val="006B0FD2"/>
    <w:rsid w:val="006C0C53"/>
    <w:rsid w:val="00720C78"/>
    <w:rsid w:val="00737D42"/>
    <w:rsid w:val="007646B7"/>
    <w:rsid w:val="00777044"/>
    <w:rsid w:val="007D5DA4"/>
    <w:rsid w:val="00843C1F"/>
    <w:rsid w:val="00875076"/>
    <w:rsid w:val="008A1C2C"/>
    <w:rsid w:val="008B1658"/>
    <w:rsid w:val="008C11C8"/>
    <w:rsid w:val="009363B1"/>
    <w:rsid w:val="00955A25"/>
    <w:rsid w:val="009626E8"/>
    <w:rsid w:val="009A5AEC"/>
    <w:rsid w:val="009C3F38"/>
    <w:rsid w:val="009D4192"/>
    <w:rsid w:val="009E5F8F"/>
    <w:rsid w:val="00A04EA3"/>
    <w:rsid w:val="00A43203"/>
    <w:rsid w:val="00A51E88"/>
    <w:rsid w:val="00A862AC"/>
    <w:rsid w:val="00AB24B9"/>
    <w:rsid w:val="00B405C5"/>
    <w:rsid w:val="00B53C1D"/>
    <w:rsid w:val="00BC76DD"/>
    <w:rsid w:val="00C2450A"/>
    <w:rsid w:val="00C7226D"/>
    <w:rsid w:val="00D21D3E"/>
    <w:rsid w:val="00D273C0"/>
    <w:rsid w:val="00D8397D"/>
    <w:rsid w:val="00DA0A91"/>
    <w:rsid w:val="00DE28A4"/>
    <w:rsid w:val="00DF32CC"/>
    <w:rsid w:val="00E4212C"/>
    <w:rsid w:val="00EB0880"/>
    <w:rsid w:val="00EB74DB"/>
    <w:rsid w:val="00FA6981"/>
    <w:rsid w:val="00FD2C33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632B"/>
  <w14:defaultImageDpi w14:val="32767"/>
  <w15:chartTrackingRefBased/>
  <w15:docId w15:val="{7B79E341-7558-6F48-B1CF-04AEBC8D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D2"/>
    <w:pPr>
      <w:ind w:left="720"/>
      <w:contextualSpacing/>
    </w:pPr>
  </w:style>
  <w:style w:type="table" w:styleId="TableGrid">
    <w:name w:val="Table Grid"/>
    <w:basedOn w:val="TableNormal"/>
    <w:uiPriority w:val="59"/>
    <w:rsid w:val="00A51E88"/>
    <w:rPr>
      <w:rFonts w:cs="Times New Roman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3C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D2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C33"/>
  </w:style>
  <w:style w:type="paragraph" w:styleId="Footer">
    <w:name w:val="footer"/>
    <w:basedOn w:val="Normal"/>
    <w:link w:val="FooterChar"/>
    <w:uiPriority w:val="99"/>
    <w:unhideWhenUsed/>
    <w:rsid w:val="00FD2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C33"/>
  </w:style>
  <w:style w:type="character" w:styleId="Hyperlink">
    <w:name w:val="Hyperlink"/>
    <w:basedOn w:val="DefaultParagraphFont"/>
    <w:uiPriority w:val="99"/>
    <w:unhideWhenUsed/>
    <w:rsid w:val="00FD2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2C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20E44A-FE09-DE47-8F29-6396927D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Border</dc:creator>
  <cp:keywords/>
  <dc:description/>
  <cp:lastModifiedBy>Nicole Border</cp:lastModifiedBy>
  <cp:revision>10</cp:revision>
  <cp:lastPrinted>2020-07-28T22:40:00Z</cp:lastPrinted>
  <dcterms:created xsi:type="dcterms:W3CDTF">2020-07-22T22:35:00Z</dcterms:created>
  <dcterms:modified xsi:type="dcterms:W3CDTF">2020-07-29T01:40:00Z</dcterms:modified>
</cp:coreProperties>
</file>